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591" w:rsidRPr="00F41591" w:rsidRDefault="00F41591" w:rsidP="00F41591">
      <w:pPr>
        <w:ind w:firstLineChars="200" w:firstLine="964"/>
        <w:rPr>
          <w:b/>
          <w:sz w:val="48"/>
          <w:szCs w:val="28"/>
        </w:rPr>
      </w:pPr>
      <w:r w:rsidRPr="00F41591">
        <w:rPr>
          <w:rFonts w:hint="eastAsia"/>
          <w:b/>
          <w:sz w:val="48"/>
          <w:szCs w:val="28"/>
        </w:rPr>
        <w:t>用技术引领课堂变革</w:t>
      </w:r>
    </w:p>
    <w:p w:rsidR="00F41867" w:rsidRPr="00F41591" w:rsidRDefault="00F41591" w:rsidP="00F41591">
      <w:pPr>
        <w:ind w:firstLineChars="650" w:firstLine="1820"/>
        <w:rPr>
          <w:sz w:val="28"/>
          <w:szCs w:val="28"/>
        </w:rPr>
      </w:pPr>
      <w:r w:rsidRPr="00F41591">
        <w:rPr>
          <w:rFonts w:hint="eastAsia"/>
          <w:sz w:val="28"/>
          <w:szCs w:val="28"/>
        </w:rPr>
        <w:t>——</w:t>
      </w:r>
      <w:r w:rsidR="001F30A6" w:rsidRPr="00F41591">
        <w:rPr>
          <w:rFonts w:hint="eastAsia"/>
          <w:sz w:val="28"/>
          <w:szCs w:val="28"/>
        </w:rPr>
        <w:t>宁夏</w:t>
      </w:r>
      <w:r w:rsidR="00301D9D">
        <w:rPr>
          <w:rFonts w:hint="eastAsia"/>
          <w:sz w:val="28"/>
          <w:szCs w:val="28"/>
        </w:rPr>
        <w:t>教育厅教研室</w:t>
      </w:r>
      <w:r w:rsidR="001F30A6" w:rsidRPr="00F41591">
        <w:rPr>
          <w:rFonts w:hint="eastAsia"/>
          <w:sz w:val="28"/>
          <w:szCs w:val="28"/>
        </w:rPr>
        <w:t>“一师一课”活动汇报</w:t>
      </w:r>
    </w:p>
    <w:p w:rsidR="00F82E47" w:rsidRPr="00301D9D" w:rsidRDefault="00F82E47" w:rsidP="00F82E47">
      <w:pPr>
        <w:ind w:firstLineChars="350" w:firstLine="1265"/>
        <w:rPr>
          <w:b/>
          <w:sz w:val="36"/>
          <w:szCs w:val="28"/>
        </w:rPr>
      </w:pPr>
    </w:p>
    <w:p w:rsidR="00C70F50" w:rsidRDefault="00C70F50" w:rsidP="00C70F50">
      <w:pPr>
        <w:ind w:firstLineChars="200" w:firstLine="560"/>
        <w:rPr>
          <w:sz w:val="28"/>
          <w:szCs w:val="28"/>
        </w:rPr>
      </w:pPr>
      <w:r>
        <w:rPr>
          <w:rFonts w:hint="eastAsia"/>
          <w:sz w:val="28"/>
          <w:szCs w:val="28"/>
        </w:rPr>
        <w:t>尊敬的</w:t>
      </w:r>
      <w:r>
        <w:rPr>
          <w:rFonts w:hint="eastAsia"/>
          <w:sz w:val="28"/>
          <w:szCs w:val="28"/>
        </w:rPr>
        <w:t xml:space="preserve">  </w:t>
      </w:r>
      <w:r>
        <w:rPr>
          <w:rFonts w:hint="eastAsia"/>
          <w:sz w:val="28"/>
          <w:szCs w:val="28"/>
        </w:rPr>
        <w:t>部长、各位领导、各位同仁：</w:t>
      </w:r>
    </w:p>
    <w:p w:rsidR="00F23459" w:rsidRDefault="00D51F3B" w:rsidP="00F23459">
      <w:pPr>
        <w:ind w:firstLineChars="200" w:firstLine="560"/>
        <w:rPr>
          <w:sz w:val="28"/>
          <w:szCs w:val="28"/>
        </w:rPr>
      </w:pPr>
      <w:r>
        <w:rPr>
          <w:rFonts w:hint="eastAsia"/>
          <w:sz w:val="28"/>
          <w:szCs w:val="28"/>
        </w:rPr>
        <w:t>在全国教研工作会议</w:t>
      </w:r>
      <w:r w:rsidR="00301D9D">
        <w:rPr>
          <w:rFonts w:hint="eastAsia"/>
          <w:sz w:val="28"/>
          <w:szCs w:val="28"/>
        </w:rPr>
        <w:t>和信息化推进会</w:t>
      </w:r>
      <w:r>
        <w:rPr>
          <w:rFonts w:hint="eastAsia"/>
          <w:sz w:val="28"/>
          <w:szCs w:val="28"/>
        </w:rPr>
        <w:t>上，基教二司</w:t>
      </w:r>
      <w:r w:rsidR="00301D9D">
        <w:rPr>
          <w:rFonts w:hint="eastAsia"/>
          <w:sz w:val="28"/>
          <w:szCs w:val="28"/>
        </w:rPr>
        <w:t>、中央电教馆</w:t>
      </w:r>
      <w:r>
        <w:rPr>
          <w:rFonts w:hint="eastAsia"/>
          <w:sz w:val="28"/>
          <w:szCs w:val="28"/>
        </w:rPr>
        <w:t>和课程教材中心领导</w:t>
      </w:r>
      <w:r w:rsidR="00301D9D">
        <w:rPr>
          <w:rFonts w:hint="eastAsia"/>
          <w:sz w:val="28"/>
          <w:szCs w:val="28"/>
        </w:rPr>
        <w:t>都</w:t>
      </w:r>
      <w:r>
        <w:rPr>
          <w:rFonts w:hint="eastAsia"/>
          <w:sz w:val="28"/>
          <w:szCs w:val="28"/>
        </w:rPr>
        <w:t>明确指出，教研部门要在</w:t>
      </w:r>
      <w:r w:rsidR="004E5448">
        <w:rPr>
          <w:rFonts w:hint="eastAsia"/>
          <w:sz w:val="28"/>
          <w:szCs w:val="28"/>
        </w:rPr>
        <w:t>“一师一优课、一课一名师”活动</w:t>
      </w:r>
      <w:r>
        <w:rPr>
          <w:rFonts w:hint="eastAsia"/>
          <w:sz w:val="28"/>
          <w:szCs w:val="28"/>
        </w:rPr>
        <w:t>中充分发挥</w:t>
      </w:r>
      <w:r w:rsidR="008E2CE2">
        <w:rPr>
          <w:rFonts w:hint="eastAsia"/>
          <w:sz w:val="28"/>
          <w:szCs w:val="28"/>
        </w:rPr>
        <w:t>对课堂教学的</w:t>
      </w:r>
      <w:r w:rsidR="00AF40AA">
        <w:rPr>
          <w:rFonts w:hint="eastAsia"/>
          <w:sz w:val="28"/>
          <w:szCs w:val="28"/>
        </w:rPr>
        <w:t>先导</w:t>
      </w:r>
      <w:r>
        <w:rPr>
          <w:rFonts w:hint="eastAsia"/>
          <w:sz w:val="28"/>
          <w:szCs w:val="28"/>
        </w:rPr>
        <w:t>作用。</w:t>
      </w:r>
      <w:r w:rsidR="001F30A6">
        <w:rPr>
          <w:rFonts w:hint="eastAsia"/>
          <w:sz w:val="28"/>
          <w:szCs w:val="28"/>
        </w:rPr>
        <w:t>宁夏</w:t>
      </w:r>
      <w:r w:rsidR="00C70F50">
        <w:rPr>
          <w:rFonts w:hint="eastAsia"/>
          <w:sz w:val="28"/>
          <w:szCs w:val="28"/>
        </w:rPr>
        <w:t>教育厅教研室</w:t>
      </w:r>
      <w:r w:rsidR="00AF40AA">
        <w:rPr>
          <w:rFonts w:hint="eastAsia"/>
          <w:sz w:val="28"/>
          <w:szCs w:val="28"/>
        </w:rPr>
        <w:t>的</w:t>
      </w:r>
      <w:r w:rsidR="00C70F50">
        <w:rPr>
          <w:rFonts w:hint="eastAsia"/>
          <w:sz w:val="28"/>
          <w:szCs w:val="28"/>
        </w:rPr>
        <w:t>主要体会</w:t>
      </w:r>
      <w:r w:rsidR="00F23459">
        <w:rPr>
          <w:rFonts w:hint="eastAsia"/>
          <w:sz w:val="28"/>
          <w:szCs w:val="28"/>
        </w:rPr>
        <w:t>有：</w:t>
      </w:r>
    </w:p>
    <w:p w:rsidR="001F30A6" w:rsidRDefault="00F23459" w:rsidP="00F23459">
      <w:pPr>
        <w:ind w:firstLineChars="200" w:firstLine="562"/>
        <w:rPr>
          <w:b/>
          <w:sz w:val="28"/>
          <w:szCs w:val="28"/>
        </w:rPr>
      </w:pPr>
      <w:r>
        <w:rPr>
          <w:rFonts w:hint="eastAsia"/>
          <w:b/>
          <w:sz w:val="28"/>
          <w:szCs w:val="28"/>
        </w:rPr>
        <w:t>活动前：</w:t>
      </w:r>
      <w:r w:rsidR="008E2CE2">
        <w:rPr>
          <w:rFonts w:hint="eastAsia"/>
          <w:b/>
          <w:sz w:val="28"/>
          <w:szCs w:val="28"/>
        </w:rPr>
        <w:t>形成一个学术共识</w:t>
      </w:r>
      <w:r>
        <w:rPr>
          <w:rFonts w:hint="eastAsia"/>
          <w:b/>
          <w:sz w:val="28"/>
          <w:szCs w:val="28"/>
        </w:rPr>
        <w:t>——</w:t>
      </w:r>
      <w:r w:rsidR="00BA7011">
        <w:rPr>
          <w:rFonts w:hint="eastAsia"/>
          <w:b/>
          <w:sz w:val="28"/>
          <w:szCs w:val="28"/>
        </w:rPr>
        <w:t>教研员不仅要研究教学，更要研究</w:t>
      </w:r>
      <w:r w:rsidR="008E2CE2">
        <w:rPr>
          <w:rFonts w:hint="eastAsia"/>
          <w:b/>
          <w:sz w:val="28"/>
          <w:szCs w:val="28"/>
        </w:rPr>
        <w:t>并推动</w:t>
      </w:r>
      <w:r w:rsidR="00BA7011">
        <w:rPr>
          <w:rFonts w:hint="eastAsia"/>
          <w:b/>
          <w:sz w:val="28"/>
          <w:szCs w:val="28"/>
        </w:rPr>
        <w:t>信息化背景下的教学</w:t>
      </w:r>
    </w:p>
    <w:p w:rsidR="00DF49FE" w:rsidRDefault="00D51F3B" w:rsidP="001D22B5">
      <w:pPr>
        <w:ind w:firstLineChars="200" w:firstLine="560"/>
        <w:rPr>
          <w:sz w:val="28"/>
          <w:szCs w:val="28"/>
        </w:rPr>
      </w:pPr>
      <w:r>
        <w:rPr>
          <w:rFonts w:hint="eastAsia"/>
          <w:sz w:val="28"/>
          <w:szCs w:val="28"/>
        </w:rPr>
        <w:t>众所周知，教研部门有“研究、引领、服务”三大</w:t>
      </w:r>
      <w:r w:rsidR="00C70F50">
        <w:rPr>
          <w:rFonts w:hint="eastAsia"/>
          <w:sz w:val="28"/>
          <w:szCs w:val="28"/>
        </w:rPr>
        <w:t>职能。长期以来，宁夏教研部门的研究定位主要是：立足学科研究，突出课堂教学研究，推进课改研究。但是，随着</w:t>
      </w:r>
      <w:r>
        <w:rPr>
          <w:rFonts w:hint="eastAsia"/>
          <w:sz w:val="28"/>
          <w:szCs w:val="28"/>
        </w:rPr>
        <w:t>信息化</w:t>
      </w:r>
      <w:r w:rsidR="00C70F50">
        <w:rPr>
          <w:rFonts w:hint="eastAsia"/>
          <w:sz w:val="28"/>
          <w:szCs w:val="28"/>
        </w:rPr>
        <w:t>时代的到来，</w:t>
      </w:r>
      <w:r>
        <w:rPr>
          <w:rFonts w:hint="eastAsia"/>
          <w:sz w:val="28"/>
          <w:szCs w:val="28"/>
        </w:rPr>
        <w:t>我们的课堂，或者配置了交互式教学设备，或者配置了移动学习终端，至少也配置了投影</w:t>
      </w:r>
      <w:r w:rsidR="00DF49FE">
        <w:rPr>
          <w:rFonts w:hint="eastAsia"/>
          <w:sz w:val="28"/>
          <w:szCs w:val="28"/>
        </w:rPr>
        <w:t>、液晶电视</w:t>
      </w:r>
      <w:r>
        <w:rPr>
          <w:rFonts w:hint="eastAsia"/>
          <w:sz w:val="28"/>
          <w:szCs w:val="28"/>
        </w:rPr>
        <w:t>等简易信息化教学设备，</w:t>
      </w:r>
      <w:r w:rsidR="00AF40AA">
        <w:rPr>
          <w:rFonts w:hint="eastAsia"/>
          <w:sz w:val="28"/>
          <w:szCs w:val="28"/>
        </w:rPr>
        <w:t>课堂的形态发生了重要变化，</w:t>
      </w:r>
      <w:r w:rsidR="00DF49FE">
        <w:rPr>
          <w:rFonts w:hint="eastAsia"/>
          <w:sz w:val="28"/>
          <w:szCs w:val="28"/>
        </w:rPr>
        <w:t>课堂</w:t>
      </w:r>
      <w:r w:rsidR="008E2CE2">
        <w:rPr>
          <w:rFonts w:hint="eastAsia"/>
          <w:sz w:val="28"/>
          <w:szCs w:val="28"/>
        </w:rPr>
        <w:t>更强调技术支持下的互动生成，学科也成为了必须与信息技术有有效</w:t>
      </w:r>
      <w:r w:rsidR="00DF49FE">
        <w:rPr>
          <w:rFonts w:hint="eastAsia"/>
          <w:sz w:val="28"/>
          <w:szCs w:val="28"/>
        </w:rPr>
        <w:t>融合的学科，</w:t>
      </w:r>
      <w:r w:rsidR="008E2CE2">
        <w:rPr>
          <w:rFonts w:hint="eastAsia"/>
          <w:sz w:val="28"/>
          <w:szCs w:val="28"/>
        </w:rPr>
        <w:t>学习资源更加丰富</w:t>
      </w:r>
      <w:r w:rsidR="00EA0D54">
        <w:rPr>
          <w:rFonts w:hint="eastAsia"/>
          <w:sz w:val="28"/>
          <w:szCs w:val="28"/>
        </w:rPr>
        <w:t>且获取便捷</w:t>
      </w:r>
      <w:r w:rsidR="008E2CE2">
        <w:rPr>
          <w:rFonts w:hint="eastAsia"/>
          <w:sz w:val="28"/>
          <w:szCs w:val="28"/>
        </w:rPr>
        <w:t>，知识呈现形式更加直观和生动，学习者更强调网络环境下的自主学习和合作探究，评价更强调基于数据分析的精准反馈，</w:t>
      </w:r>
      <w:r w:rsidR="00DF49FE">
        <w:rPr>
          <w:rFonts w:hint="eastAsia"/>
          <w:sz w:val="28"/>
          <w:szCs w:val="28"/>
        </w:rPr>
        <w:t>而且今后课改的重要动力之一也必然是技术引发的课堂教学方式的变革。教研员必须以深度介入并认真研究信息化背景下的教学，来实现自己</w:t>
      </w:r>
      <w:r w:rsidR="00AF40AA">
        <w:rPr>
          <w:rFonts w:hint="eastAsia"/>
          <w:sz w:val="28"/>
          <w:szCs w:val="28"/>
        </w:rPr>
        <w:t>教研</w:t>
      </w:r>
      <w:r w:rsidR="00DF49FE">
        <w:rPr>
          <w:rFonts w:hint="eastAsia"/>
          <w:sz w:val="28"/>
          <w:szCs w:val="28"/>
        </w:rPr>
        <w:t>工作方式的转型与升级。</w:t>
      </w:r>
      <w:r w:rsidR="008E2CE2">
        <w:rPr>
          <w:rFonts w:hint="eastAsia"/>
          <w:sz w:val="28"/>
          <w:szCs w:val="28"/>
        </w:rPr>
        <w:t>教学已经成为信息技术支撑下的课堂教学，</w:t>
      </w:r>
    </w:p>
    <w:p w:rsidR="00BA7011" w:rsidRDefault="00C70F50" w:rsidP="001D22B5">
      <w:pPr>
        <w:ind w:firstLineChars="200" w:firstLine="560"/>
        <w:rPr>
          <w:sz w:val="28"/>
          <w:szCs w:val="28"/>
        </w:rPr>
      </w:pPr>
      <w:r>
        <w:rPr>
          <w:rFonts w:hint="eastAsia"/>
          <w:sz w:val="28"/>
          <w:szCs w:val="28"/>
        </w:rPr>
        <w:lastRenderedPageBreak/>
        <w:t>2015</w:t>
      </w:r>
      <w:r>
        <w:rPr>
          <w:rFonts w:hint="eastAsia"/>
          <w:sz w:val="28"/>
          <w:szCs w:val="28"/>
        </w:rPr>
        <w:t>年</w:t>
      </w:r>
      <w:r w:rsidR="00DF49FE">
        <w:rPr>
          <w:rFonts w:hint="eastAsia"/>
          <w:sz w:val="28"/>
          <w:szCs w:val="28"/>
        </w:rPr>
        <w:t>农历</w:t>
      </w:r>
      <w:r>
        <w:rPr>
          <w:rFonts w:hint="eastAsia"/>
          <w:sz w:val="28"/>
          <w:szCs w:val="28"/>
        </w:rPr>
        <w:t>正月初八，宁夏教研工作会议如期举行。与以往不同的是，六项议题有四项都与信息化在教学的应用有关。</w:t>
      </w:r>
      <w:r w:rsidR="00BA7011">
        <w:rPr>
          <w:rFonts w:hint="eastAsia"/>
          <w:sz w:val="28"/>
          <w:szCs w:val="28"/>
        </w:rPr>
        <w:t>会议</w:t>
      </w:r>
      <w:r w:rsidR="00665685">
        <w:rPr>
          <w:rFonts w:hint="eastAsia"/>
          <w:sz w:val="28"/>
          <w:szCs w:val="28"/>
        </w:rPr>
        <w:t>不仅传达了“一师一课</w:t>
      </w:r>
      <w:r w:rsidR="00F23459">
        <w:rPr>
          <w:rFonts w:hint="eastAsia"/>
          <w:sz w:val="28"/>
          <w:szCs w:val="28"/>
        </w:rPr>
        <w:t>”年度任务</w:t>
      </w:r>
      <w:r w:rsidR="00665685">
        <w:rPr>
          <w:rFonts w:hint="eastAsia"/>
          <w:sz w:val="28"/>
          <w:szCs w:val="28"/>
        </w:rPr>
        <w:t>，更</w:t>
      </w:r>
      <w:r w:rsidR="00A4182F">
        <w:rPr>
          <w:rFonts w:hint="eastAsia"/>
          <w:sz w:val="28"/>
          <w:szCs w:val="28"/>
        </w:rPr>
        <w:t>使全区教研人员认识得以统一，目标得以明确。学术认识趋同，</w:t>
      </w:r>
      <w:r w:rsidR="00BA7011">
        <w:rPr>
          <w:rFonts w:hint="eastAsia"/>
          <w:sz w:val="28"/>
          <w:szCs w:val="28"/>
        </w:rPr>
        <w:t>为活动顺利开展奠定了</w:t>
      </w:r>
      <w:r w:rsidR="00A4182F">
        <w:rPr>
          <w:rFonts w:hint="eastAsia"/>
          <w:sz w:val="28"/>
          <w:szCs w:val="28"/>
        </w:rPr>
        <w:t>坚实的</w:t>
      </w:r>
      <w:r w:rsidR="00F23459">
        <w:rPr>
          <w:rFonts w:hint="eastAsia"/>
          <w:sz w:val="28"/>
          <w:szCs w:val="28"/>
        </w:rPr>
        <w:t>基础</w:t>
      </w:r>
      <w:r w:rsidR="00BA7011">
        <w:rPr>
          <w:rFonts w:hint="eastAsia"/>
          <w:sz w:val="28"/>
          <w:szCs w:val="28"/>
        </w:rPr>
        <w:t>。</w:t>
      </w:r>
    </w:p>
    <w:p w:rsidR="001D22B5" w:rsidRDefault="00F23459" w:rsidP="001D22B5">
      <w:pPr>
        <w:ind w:firstLineChars="200" w:firstLine="562"/>
        <w:rPr>
          <w:b/>
          <w:sz w:val="28"/>
          <w:szCs w:val="28"/>
        </w:rPr>
      </w:pPr>
      <w:r>
        <w:rPr>
          <w:rFonts w:hint="eastAsia"/>
          <w:b/>
          <w:sz w:val="28"/>
          <w:szCs w:val="28"/>
        </w:rPr>
        <w:t>活动中：</w:t>
      </w:r>
      <w:r w:rsidR="00301D9D">
        <w:rPr>
          <w:rFonts w:hint="eastAsia"/>
          <w:b/>
          <w:sz w:val="28"/>
          <w:szCs w:val="28"/>
        </w:rPr>
        <w:t>突出两个</w:t>
      </w:r>
      <w:r w:rsidR="00F41591">
        <w:rPr>
          <w:rFonts w:hint="eastAsia"/>
          <w:b/>
          <w:sz w:val="28"/>
          <w:szCs w:val="28"/>
        </w:rPr>
        <w:t>重点</w:t>
      </w:r>
      <w:r w:rsidR="00301D9D">
        <w:rPr>
          <w:rFonts w:hint="eastAsia"/>
          <w:b/>
          <w:sz w:val="28"/>
          <w:szCs w:val="28"/>
        </w:rPr>
        <w:t>环节，建设三大工作支点</w:t>
      </w:r>
    </w:p>
    <w:p w:rsidR="00D70919" w:rsidRDefault="001D22B5" w:rsidP="001D22B5">
      <w:pPr>
        <w:ind w:firstLineChars="200" w:firstLine="560"/>
        <w:rPr>
          <w:sz w:val="28"/>
          <w:szCs w:val="28"/>
        </w:rPr>
      </w:pPr>
      <w:r w:rsidRPr="001D22B5">
        <w:rPr>
          <w:rFonts w:hint="eastAsia"/>
          <w:sz w:val="28"/>
          <w:szCs w:val="28"/>
        </w:rPr>
        <w:t>突出晒课</w:t>
      </w:r>
      <w:r w:rsidR="00BA7011">
        <w:rPr>
          <w:rFonts w:hint="eastAsia"/>
          <w:sz w:val="28"/>
          <w:szCs w:val="28"/>
        </w:rPr>
        <w:t>和评选优课</w:t>
      </w:r>
      <w:r>
        <w:rPr>
          <w:rFonts w:hint="eastAsia"/>
          <w:sz w:val="28"/>
          <w:szCs w:val="28"/>
        </w:rPr>
        <w:t>两大环节。</w:t>
      </w:r>
    </w:p>
    <w:p w:rsidR="001D22B5" w:rsidRDefault="00D70919" w:rsidP="004E5448">
      <w:pPr>
        <w:ind w:firstLineChars="200" w:firstLine="560"/>
        <w:rPr>
          <w:sz w:val="28"/>
          <w:szCs w:val="28"/>
        </w:rPr>
      </w:pPr>
      <w:r>
        <w:rPr>
          <w:rFonts w:hint="eastAsia"/>
          <w:sz w:val="28"/>
          <w:szCs w:val="28"/>
        </w:rPr>
        <w:t>晒课</w:t>
      </w:r>
      <w:r w:rsidR="00F41591">
        <w:rPr>
          <w:rFonts w:hint="eastAsia"/>
          <w:sz w:val="28"/>
          <w:szCs w:val="28"/>
        </w:rPr>
        <w:t>环节</w:t>
      </w:r>
      <w:r w:rsidR="00CB00D5">
        <w:rPr>
          <w:rFonts w:hint="eastAsia"/>
          <w:sz w:val="28"/>
          <w:szCs w:val="28"/>
        </w:rPr>
        <w:t>，</w:t>
      </w:r>
      <w:r w:rsidR="00BA7011">
        <w:rPr>
          <w:rFonts w:hint="eastAsia"/>
          <w:sz w:val="28"/>
          <w:szCs w:val="28"/>
        </w:rPr>
        <w:t>我们</w:t>
      </w:r>
      <w:r>
        <w:rPr>
          <w:rFonts w:hint="eastAsia"/>
          <w:sz w:val="28"/>
          <w:szCs w:val="28"/>
        </w:rPr>
        <w:t>立足普及，动员广大教师</w:t>
      </w:r>
      <w:r w:rsidR="00F41591">
        <w:rPr>
          <w:rFonts w:hint="eastAsia"/>
          <w:sz w:val="28"/>
          <w:szCs w:val="28"/>
        </w:rPr>
        <w:t>积极参与。</w:t>
      </w:r>
      <w:r w:rsidR="00A32BE1">
        <w:rPr>
          <w:rFonts w:hint="eastAsia"/>
          <w:sz w:val="28"/>
          <w:szCs w:val="28"/>
        </w:rPr>
        <w:t>我们</w:t>
      </w:r>
      <w:r w:rsidR="00F41591">
        <w:rPr>
          <w:rFonts w:hint="eastAsia"/>
          <w:sz w:val="28"/>
          <w:szCs w:val="28"/>
        </w:rPr>
        <w:t>将指标逐级分解，层层下达，</w:t>
      </w:r>
      <w:r w:rsidR="00A32BE1">
        <w:rPr>
          <w:rFonts w:hint="eastAsia"/>
          <w:sz w:val="28"/>
          <w:szCs w:val="28"/>
        </w:rPr>
        <w:t>把教师过程性</w:t>
      </w:r>
      <w:r w:rsidR="008627C9">
        <w:rPr>
          <w:rFonts w:hint="eastAsia"/>
          <w:sz w:val="28"/>
          <w:szCs w:val="28"/>
        </w:rPr>
        <w:t>参与作为重点</w:t>
      </w:r>
      <w:r w:rsidR="00F82E47">
        <w:rPr>
          <w:rFonts w:hint="eastAsia"/>
          <w:sz w:val="28"/>
          <w:szCs w:val="28"/>
        </w:rPr>
        <w:t>，</w:t>
      </w:r>
      <w:r w:rsidR="00F41591">
        <w:rPr>
          <w:rFonts w:hint="eastAsia"/>
          <w:sz w:val="28"/>
          <w:szCs w:val="28"/>
        </w:rPr>
        <w:t>积极引导老教师、</w:t>
      </w:r>
      <w:r w:rsidR="00F82E47">
        <w:rPr>
          <w:rFonts w:hint="eastAsia"/>
          <w:sz w:val="28"/>
          <w:szCs w:val="28"/>
        </w:rPr>
        <w:t>山区学校教师、农村学校教师学习</w:t>
      </w:r>
      <w:r w:rsidR="00F41591">
        <w:rPr>
          <w:rFonts w:hint="eastAsia"/>
          <w:sz w:val="28"/>
          <w:szCs w:val="28"/>
        </w:rPr>
        <w:t>和运用信息技术。教师活动积极性很高，</w:t>
      </w:r>
      <w:r w:rsidR="00F82E47">
        <w:rPr>
          <w:rFonts w:hint="eastAsia"/>
          <w:sz w:val="28"/>
          <w:szCs w:val="28"/>
        </w:rPr>
        <w:t>积极在平台注册，上传教学资源。全区</w:t>
      </w:r>
      <w:r w:rsidR="00A32BE1">
        <w:rPr>
          <w:rFonts w:hint="eastAsia"/>
          <w:sz w:val="28"/>
          <w:szCs w:val="28"/>
        </w:rPr>
        <w:t>62711</w:t>
      </w:r>
      <w:r w:rsidR="00A32BE1">
        <w:rPr>
          <w:rFonts w:hint="eastAsia"/>
          <w:sz w:val="28"/>
          <w:szCs w:val="28"/>
        </w:rPr>
        <w:t>名中小学教师，平台注册</w:t>
      </w:r>
      <w:r w:rsidR="00A32BE1">
        <w:rPr>
          <w:rFonts w:hint="eastAsia"/>
          <w:sz w:val="28"/>
          <w:szCs w:val="28"/>
        </w:rPr>
        <w:t>42341</w:t>
      </w:r>
      <w:r w:rsidR="00A32BE1">
        <w:rPr>
          <w:rFonts w:hint="eastAsia"/>
          <w:sz w:val="28"/>
          <w:szCs w:val="28"/>
        </w:rPr>
        <w:t>人，</w:t>
      </w:r>
      <w:r w:rsidR="004E5448">
        <w:rPr>
          <w:rFonts w:hint="eastAsia"/>
          <w:sz w:val="28"/>
          <w:szCs w:val="28"/>
        </w:rPr>
        <w:t>，占中小学任课教师的</w:t>
      </w:r>
      <w:r w:rsidR="004E5448">
        <w:rPr>
          <w:rFonts w:hint="eastAsia"/>
          <w:sz w:val="28"/>
          <w:szCs w:val="28"/>
        </w:rPr>
        <w:t>69 %</w:t>
      </w:r>
      <w:r w:rsidR="004E5448">
        <w:rPr>
          <w:rFonts w:hint="eastAsia"/>
          <w:sz w:val="28"/>
          <w:szCs w:val="28"/>
        </w:rPr>
        <w:t>；</w:t>
      </w:r>
      <w:r w:rsidR="00F82E47">
        <w:rPr>
          <w:rFonts w:hint="eastAsia"/>
          <w:sz w:val="28"/>
          <w:szCs w:val="28"/>
        </w:rPr>
        <w:t>晒课节数</w:t>
      </w:r>
      <w:r w:rsidR="00A32BE1">
        <w:rPr>
          <w:rFonts w:hint="eastAsia"/>
          <w:sz w:val="28"/>
          <w:szCs w:val="28"/>
        </w:rPr>
        <w:t>15102</w:t>
      </w:r>
      <w:r w:rsidR="00A32BE1">
        <w:rPr>
          <w:rFonts w:hint="eastAsia"/>
          <w:sz w:val="28"/>
          <w:szCs w:val="28"/>
        </w:rPr>
        <w:t>节，</w:t>
      </w:r>
      <w:r w:rsidR="00F82E47">
        <w:rPr>
          <w:rFonts w:hint="eastAsia"/>
          <w:sz w:val="28"/>
          <w:szCs w:val="28"/>
        </w:rPr>
        <w:t>占中小学任课教师的</w:t>
      </w:r>
      <w:r w:rsidR="004E5448">
        <w:rPr>
          <w:rFonts w:hint="eastAsia"/>
          <w:sz w:val="28"/>
          <w:szCs w:val="28"/>
        </w:rPr>
        <w:t>24</w:t>
      </w:r>
      <w:r w:rsidR="00F82E47">
        <w:rPr>
          <w:rFonts w:hint="eastAsia"/>
          <w:sz w:val="28"/>
          <w:szCs w:val="28"/>
        </w:rPr>
        <w:t xml:space="preserve"> %</w:t>
      </w:r>
      <w:r w:rsidR="00F82E47">
        <w:rPr>
          <w:rFonts w:hint="eastAsia"/>
          <w:sz w:val="28"/>
          <w:szCs w:val="28"/>
        </w:rPr>
        <w:t>。</w:t>
      </w:r>
    </w:p>
    <w:p w:rsidR="00F82E47" w:rsidRDefault="00F82E47" w:rsidP="001D22B5">
      <w:pPr>
        <w:ind w:firstLineChars="200" w:firstLine="560"/>
        <w:rPr>
          <w:sz w:val="28"/>
          <w:szCs w:val="28"/>
        </w:rPr>
      </w:pPr>
      <w:r>
        <w:rPr>
          <w:rFonts w:hint="eastAsia"/>
          <w:sz w:val="28"/>
          <w:szCs w:val="28"/>
        </w:rPr>
        <w:t>（结构图）</w:t>
      </w:r>
    </w:p>
    <w:p w:rsidR="00D70919" w:rsidRPr="001D22B5" w:rsidRDefault="00F41591" w:rsidP="001D22B5">
      <w:pPr>
        <w:ind w:firstLineChars="200" w:firstLine="560"/>
        <w:rPr>
          <w:sz w:val="28"/>
          <w:szCs w:val="28"/>
        </w:rPr>
      </w:pPr>
      <w:r>
        <w:rPr>
          <w:rFonts w:hint="eastAsia"/>
          <w:sz w:val="28"/>
          <w:szCs w:val="28"/>
        </w:rPr>
        <w:t>推</w:t>
      </w:r>
      <w:r w:rsidR="00BA7011">
        <w:rPr>
          <w:rFonts w:hint="eastAsia"/>
          <w:sz w:val="28"/>
          <w:szCs w:val="28"/>
        </w:rPr>
        <w:t>选</w:t>
      </w:r>
      <w:r>
        <w:rPr>
          <w:rFonts w:hint="eastAsia"/>
          <w:sz w:val="28"/>
          <w:szCs w:val="28"/>
        </w:rPr>
        <w:t>优</w:t>
      </w:r>
      <w:r w:rsidR="00BA7011">
        <w:rPr>
          <w:rFonts w:hint="eastAsia"/>
          <w:sz w:val="28"/>
          <w:szCs w:val="28"/>
        </w:rPr>
        <w:t>课</w:t>
      </w:r>
      <w:r>
        <w:rPr>
          <w:rFonts w:hint="eastAsia"/>
          <w:sz w:val="28"/>
          <w:szCs w:val="28"/>
        </w:rPr>
        <w:t>环节，</w:t>
      </w:r>
      <w:r w:rsidR="00BA7011">
        <w:rPr>
          <w:rFonts w:hint="eastAsia"/>
          <w:sz w:val="28"/>
          <w:szCs w:val="28"/>
        </w:rPr>
        <w:t>我们瞄准精品，</w:t>
      </w:r>
      <w:r w:rsidR="00F82E47">
        <w:rPr>
          <w:rFonts w:hint="eastAsia"/>
          <w:sz w:val="28"/>
          <w:szCs w:val="28"/>
        </w:rPr>
        <w:t>把优质教学资源的生成作为方向，</w:t>
      </w:r>
      <w:r w:rsidR="00CB00D5">
        <w:rPr>
          <w:rFonts w:hint="eastAsia"/>
          <w:sz w:val="28"/>
          <w:szCs w:val="28"/>
        </w:rPr>
        <w:t>对照部颁</w:t>
      </w:r>
      <w:r w:rsidR="00BA7011">
        <w:rPr>
          <w:rFonts w:hint="eastAsia"/>
          <w:sz w:val="28"/>
          <w:szCs w:val="28"/>
        </w:rPr>
        <w:t>优课</w:t>
      </w:r>
      <w:r w:rsidR="00CB00D5">
        <w:rPr>
          <w:rFonts w:hint="eastAsia"/>
          <w:sz w:val="28"/>
          <w:szCs w:val="28"/>
        </w:rPr>
        <w:t>标准，严把</w:t>
      </w:r>
      <w:r w:rsidR="00D70919">
        <w:rPr>
          <w:rFonts w:hint="eastAsia"/>
          <w:sz w:val="28"/>
          <w:szCs w:val="28"/>
        </w:rPr>
        <w:t>质量</w:t>
      </w:r>
      <w:r w:rsidR="00CB00D5">
        <w:rPr>
          <w:rFonts w:hint="eastAsia"/>
          <w:sz w:val="28"/>
          <w:szCs w:val="28"/>
        </w:rPr>
        <w:t>关</w:t>
      </w:r>
      <w:r w:rsidR="00D70919">
        <w:rPr>
          <w:rFonts w:hint="eastAsia"/>
          <w:sz w:val="28"/>
          <w:szCs w:val="28"/>
        </w:rPr>
        <w:t>，校级、县级、市级、自治区级层层评选。</w:t>
      </w:r>
      <w:r w:rsidR="00A32BE1">
        <w:rPr>
          <w:rFonts w:hint="eastAsia"/>
          <w:sz w:val="28"/>
          <w:szCs w:val="28"/>
        </w:rPr>
        <w:t>产生各级优课</w:t>
      </w:r>
      <w:r w:rsidR="00A32BE1">
        <w:rPr>
          <w:rFonts w:hint="eastAsia"/>
          <w:sz w:val="28"/>
          <w:szCs w:val="28"/>
        </w:rPr>
        <w:t>4213</w:t>
      </w:r>
      <w:r w:rsidR="00A32BE1">
        <w:rPr>
          <w:rFonts w:hint="eastAsia"/>
          <w:sz w:val="28"/>
          <w:szCs w:val="28"/>
        </w:rPr>
        <w:t>节，其中</w:t>
      </w:r>
      <w:r w:rsidR="00A32BE1">
        <w:rPr>
          <w:rFonts w:hint="eastAsia"/>
          <w:sz w:val="28"/>
          <w:szCs w:val="28"/>
        </w:rPr>
        <w:t>87</w:t>
      </w:r>
      <w:r w:rsidR="00A32BE1">
        <w:rPr>
          <w:rFonts w:hint="eastAsia"/>
          <w:sz w:val="28"/>
          <w:szCs w:val="28"/>
        </w:rPr>
        <w:t>节获得部优。</w:t>
      </w:r>
      <w:r w:rsidR="00F24DC7">
        <w:rPr>
          <w:rFonts w:hint="eastAsia"/>
          <w:sz w:val="28"/>
          <w:szCs w:val="28"/>
        </w:rPr>
        <w:t>优质教学资源上传到平台，由个人资源变为群体资源，资源得以分享，</w:t>
      </w:r>
      <w:r w:rsidR="00BA7011">
        <w:rPr>
          <w:rFonts w:hint="eastAsia"/>
          <w:sz w:val="28"/>
          <w:szCs w:val="28"/>
        </w:rPr>
        <w:t>辐射</w:t>
      </w:r>
      <w:r w:rsidR="00F24DC7">
        <w:rPr>
          <w:rFonts w:hint="eastAsia"/>
          <w:sz w:val="28"/>
          <w:szCs w:val="28"/>
        </w:rPr>
        <w:t>作用得以扩大。在优质数字化资源生成和传播的过程中，教师基于网络学习和教研的意识也在增强。</w:t>
      </w:r>
    </w:p>
    <w:p w:rsidR="001D22B5" w:rsidRDefault="00301D9D" w:rsidP="001D22B5">
      <w:pPr>
        <w:ind w:firstLineChars="200" w:firstLine="562"/>
        <w:rPr>
          <w:b/>
          <w:sz w:val="28"/>
          <w:szCs w:val="28"/>
        </w:rPr>
      </w:pPr>
      <w:r>
        <w:rPr>
          <w:rFonts w:hint="eastAsia"/>
          <w:b/>
          <w:sz w:val="28"/>
          <w:szCs w:val="28"/>
        </w:rPr>
        <w:t>建设三大</w:t>
      </w:r>
      <w:r w:rsidR="00CB00D5">
        <w:rPr>
          <w:rFonts w:hint="eastAsia"/>
          <w:b/>
          <w:sz w:val="28"/>
          <w:szCs w:val="28"/>
        </w:rPr>
        <w:t>工作支点</w:t>
      </w:r>
    </w:p>
    <w:p w:rsidR="001D22B5" w:rsidRDefault="00D70919" w:rsidP="00D70919">
      <w:pPr>
        <w:ind w:firstLineChars="200" w:firstLine="560"/>
        <w:rPr>
          <w:sz w:val="28"/>
          <w:szCs w:val="28"/>
        </w:rPr>
      </w:pPr>
      <w:r w:rsidRPr="00D70919">
        <w:rPr>
          <w:rFonts w:hint="eastAsia"/>
          <w:sz w:val="28"/>
          <w:szCs w:val="28"/>
        </w:rPr>
        <w:t>一是</w:t>
      </w:r>
      <w:r w:rsidR="00CB00D5">
        <w:rPr>
          <w:rFonts w:hint="eastAsia"/>
          <w:sz w:val="28"/>
          <w:szCs w:val="28"/>
        </w:rPr>
        <w:t>研制地方性优课标准</w:t>
      </w:r>
      <w:r w:rsidR="008627C9">
        <w:rPr>
          <w:rFonts w:hint="eastAsia"/>
          <w:sz w:val="28"/>
          <w:szCs w:val="28"/>
        </w:rPr>
        <w:t>——</w:t>
      </w:r>
      <w:r w:rsidR="00BA7011">
        <w:rPr>
          <w:rFonts w:hint="eastAsia"/>
          <w:sz w:val="28"/>
          <w:szCs w:val="28"/>
        </w:rPr>
        <w:t>通过研制宁夏“一师一课</w:t>
      </w:r>
      <w:r w:rsidR="00A32BE1">
        <w:rPr>
          <w:rFonts w:hint="eastAsia"/>
          <w:sz w:val="28"/>
          <w:szCs w:val="28"/>
        </w:rPr>
        <w:t>”活动</w:t>
      </w:r>
      <w:r w:rsidR="00BA7011">
        <w:rPr>
          <w:rFonts w:hint="eastAsia"/>
          <w:sz w:val="28"/>
          <w:szCs w:val="28"/>
        </w:rPr>
        <w:t>地方性</w:t>
      </w:r>
      <w:r w:rsidR="00A32BE1">
        <w:rPr>
          <w:rFonts w:hint="eastAsia"/>
          <w:sz w:val="28"/>
          <w:szCs w:val="28"/>
        </w:rPr>
        <w:t>《优课标准》，为基层晒课</w:t>
      </w:r>
      <w:r w:rsidR="00BA7011">
        <w:rPr>
          <w:rFonts w:hint="eastAsia"/>
          <w:sz w:val="28"/>
          <w:szCs w:val="28"/>
        </w:rPr>
        <w:t>、评选优课</w:t>
      </w:r>
      <w:r w:rsidR="00A32BE1">
        <w:rPr>
          <w:rFonts w:hint="eastAsia"/>
          <w:sz w:val="28"/>
          <w:szCs w:val="28"/>
        </w:rPr>
        <w:t>做好</w:t>
      </w:r>
      <w:r w:rsidR="008627C9">
        <w:rPr>
          <w:rFonts w:hint="eastAsia"/>
          <w:sz w:val="28"/>
          <w:szCs w:val="28"/>
        </w:rPr>
        <w:t>方向性引导</w:t>
      </w:r>
      <w:r>
        <w:rPr>
          <w:rFonts w:hint="eastAsia"/>
          <w:sz w:val="28"/>
          <w:szCs w:val="28"/>
        </w:rPr>
        <w:t>。</w:t>
      </w:r>
      <w:r w:rsidR="00CB00D5">
        <w:rPr>
          <w:rFonts w:hint="eastAsia"/>
          <w:sz w:val="28"/>
          <w:szCs w:val="28"/>
        </w:rPr>
        <w:t>宁夏地</w:t>
      </w:r>
      <w:r w:rsidR="00CB00D5">
        <w:rPr>
          <w:rFonts w:hint="eastAsia"/>
          <w:sz w:val="28"/>
          <w:szCs w:val="28"/>
        </w:rPr>
        <w:lastRenderedPageBreak/>
        <w:t>方</w:t>
      </w:r>
      <w:r w:rsidR="00A32BE1">
        <w:rPr>
          <w:rFonts w:hint="eastAsia"/>
          <w:sz w:val="28"/>
          <w:szCs w:val="28"/>
        </w:rPr>
        <w:t>《优课标准》在坚持传统优课参数的基础上，将现代教学媒体使用、</w:t>
      </w:r>
      <w:r w:rsidR="00D057E3">
        <w:rPr>
          <w:rFonts w:hint="eastAsia"/>
          <w:sz w:val="28"/>
          <w:szCs w:val="28"/>
        </w:rPr>
        <w:t>优质</w:t>
      </w:r>
      <w:r w:rsidR="00A32BE1">
        <w:rPr>
          <w:rFonts w:hint="eastAsia"/>
          <w:sz w:val="28"/>
          <w:szCs w:val="28"/>
        </w:rPr>
        <w:t>数字化资源在</w:t>
      </w:r>
      <w:r w:rsidR="00D057E3">
        <w:rPr>
          <w:rFonts w:hint="eastAsia"/>
          <w:sz w:val="28"/>
          <w:szCs w:val="28"/>
        </w:rPr>
        <w:t>教学中的应用两大内容作为新的评价依据，分值占到了</w:t>
      </w:r>
      <w:r w:rsidR="00D057E3">
        <w:rPr>
          <w:rFonts w:hint="eastAsia"/>
          <w:sz w:val="28"/>
          <w:szCs w:val="28"/>
        </w:rPr>
        <w:t>35%</w:t>
      </w:r>
      <w:r w:rsidR="00D057E3">
        <w:rPr>
          <w:rFonts w:hint="eastAsia"/>
          <w:sz w:val="28"/>
          <w:szCs w:val="28"/>
        </w:rPr>
        <w:t>。</w:t>
      </w:r>
    </w:p>
    <w:p w:rsidR="00E10040" w:rsidRDefault="00E10040" w:rsidP="00D70919">
      <w:pPr>
        <w:ind w:firstLineChars="200" w:firstLine="560"/>
        <w:rPr>
          <w:sz w:val="28"/>
          <w:szCs w:val="28"/>
        </w:rPr>
      </w:pPr>
      <w:r>
        <w:rPr>
          <w:rFonts w:hint="eastAsia"/>
          <w:sz w:val="28"/>
          <w:szCs w:val="28"/>
        </w:rPr>
        <w:t>链接</w:t>
      </w:r>
      <w:r w:rsidR="00F63D71">
        <w:rPr>
          <w:rFonts w:hint="eastAsia"/>
          <w:sz w:val="28"/>
          <w:szCs w:val="28"/>
        </w:rPr>
        <w:t>《优课标准》</w:t>
      </w:r>
    </w:p>
    <w:p w:rsidR="00F82E47" w:rsidRDefault="00F82E47" w:rsidP="00D70919">
      <w:pPr>
        <w:ind w:firstLineChars="200" w:firstLine="560"/>
        <w:rPr>
          <w:sz w:val="28"/>
          <w:szCs w:val="28"/>
        </w:rPr>
      </w:pPr>
      <w:r>
        <w:rPr>
          <w:rFonts w:hint="eastAsia"/>
          <w:sz w:val="28"/>
          <w:szCs w:val="28"/>
        </w:rPr>
        <w:t>在自治区优课标准的基础上，我们自治区教研室教研员，分学科细化了各自学科的优课标准。</w:t>
      </w:r>
    </w:p>
    <w:p w:rsidR="00F82E47" w:rsidRDefault="00F82E47" w:rsidP="00D70919">
      <w:pPr>
        <w:ind w:firstLineChars="200" w:firstLine="560"/>
        <w:rPr>
          <w:sz w:val="28"/>
          <w:szCs w:val="28"/>
        </w:rPr>
      </w:pPr>
      <w:r>
        <w:rPr>
          <w:rFonts w:hint="eastAsia"/>
          <w:sz w:val="28"/>
          <w:szCs w:val="28"/>
        </w:rPr>
        <w:t>链接</w:t>
      </w:r>
      <w:r w:rsidR="00F63D71">
        <w:rPr>
          <w:rFonts w:hint="eastAsia"/>
          <w:sz w:val="28"/>
          <w:szCs w:val="28"/>
        </w:rPr>
        <w:t>学科《优课标准》</w:t>
      </w:r>
    </w:p>
    <w:p w:rsidR="00D70919" w:rsidRDefault="008627C9" w:rsidP="00D70919">
      <w:pPr>
        <w:ind w:firstLineChars="200" w:firstLine="560"/>
        <w:rPr>
          <w:sz w:val="28"/>
          <w:szCs w:val="28"/>
        </w:rPr>
      </w:pPr>
      <w:r>
        <w:rPr>
          <w:rFonts w:hint="eastAsia"/>
          <w:sz w:val="28"/>
          <w:szCs w:val="28"/>
        </w:rPr>
        <w:t>二是成立</w:t>
      </w:r>
      <w:r w:rsidR="00D057E3">
        <w:rPr>
          <w:rFonts w:hint="eastAsia"/>
          <w:sz w:val="28"/>
          <w:szCs w:val="28"/>
        </w:rPr>
        <w:t>活动专家组，为基层开展活动提供</w:t>
      </w:r>
      <w:r>
        <w:rPr>
          <w:rFonts w:hint="eastAsia"/>
          <w:sz w:val="28"/>
          <w:szCs w:val="28"/>
        </w:rPr>
        <w:t>技术性支撑</w:t>
      </w:r>
      <w:r w:rsidR="00CB00D5">
        <w:rPr>
          <w:rFonts w:hint="eastAsia"/>
          <w:sz w:val="28"/>
          <w:szCs w:val="28"/>
        </w:rPr>
        <w:t>。各学科专家组共由</w:t>
      </w:r>
      <w:r w:rsidR="00CB00D5">
        <w:rPr>
          <w:rFonts w:hint="eastAsia"/>
          <w:sz w:val="28"/>
          <w:szCs w:val="28"/>
        </w:rPr>
        <w:t>121</w:t>
      </w:r>
      <w:r w:rsidR="00CB00D5">
        <w:rPr>
          <w:rFonts w:hint="eastAsia"/>
          <w:sz w:val="28"/>
          <w:szCs w:val="28"/>
        </w:rPr>
        <w:t>位教师组成，主体是各级教研员以及对信息技术与学科教学兼通的复合型的拔尖的一线教师</w:t>
      </w:r>
      <w:r w:rsidR="00D057E3">
        <w:rPr>
          <w:rFonts w:hint="eastAsia"/>
          <w:sz w:val="28"/>
          <w:szCs w:val="28"/>
        </w:rPr>
        <w:t>。</w:t>
      </w:r>
    </w:p>
    <w:p w:rsidR="00E10040" w:rsidRDefault="00E10040" w:rsidP="00D70919">
      <w:pPr>
        <w:ind w:firstLineChars="200" w:firstLine="560"/>
        <w:rPr>
          <w:sz w:val="28"/>
          <w:szCs w:val="28"/>
        </w:rPr>
      </w:pPr>
      <w:r>
        <w:rPr>
          <w:rFonts w:hint="eastAsia"/>
          <w:sz w:val="28"/>
          <w:szCs w:val="28"/>
        </w:rPr>
        <w:t>图片</w:t>
      </w:r>
      <w:r w:rsidR="00F63D71">
        <w:rPr>
          <w:rFonts w:hint="eastAsia"/>
          <w:sz w:val="28"/>
          <w:szCs w:val="28"/>
        </w:rPr>
        <w:t>：专家进学校、进课堂</w:t>
      </w:r>
    </w:p>
    <w:p w:rsidR="00BA7011" w:rsidRDefault="00D70919" w:rsidP="00D70919">
      <w:pPr>
        <w:ind w:firstLineChars="200" w:firstLine="560"/>
        <w:rPr>
          <w:sz w:val="28"/>
          <w:szCs w:val="28"/>
        </w:rPr>
      </w:pPr>
      <w:r>
        <w:rPr>
          <w:rFonts w:hint="eastAsia"/>
          <w:sz w:val="28"/>
          <w:szCs w:val="28"/>
        </w:rPr>
        <w:t>三是开展“四课”——磨课、晒课、评课、送课。</w:t>
      </w:r>
    </w:p>
    <w:p w:rsidR="00BA7011" w:rsidRDefault="00BA7011" w:rsidP="00D70919">
      <w:pPr>
        <w:ind w:firstLineChars="200" w:firstLine="560"/>
        <w:rPr>
          <w:sz w:val="28"/>
          <w:szCs w:val="28"/>
        </w:rPr>
      </w:pPr>
      <w:r>
        <w:rPr>
          <w:rFonts w:hint="eastAsia"/>
          <w:sz w:val="28"/>
          <w:szCs w:val="28"/>
        </w:rPr>
        <w:t>上半年</w:t>
      </w:r>
      <w:r w:rsidR="00D057E3">
        <w:rPr>
          <w:rFonts w:hint="eastAsia"/>
          <w:sz w:val="28"/>
          <w:szCs w:val="28"/>
        </w:rPr>
        <w:t>各级教研员采用包校、包人的办法，进入学校参加研讨，将课堂教学反复打磨，确保晒课质量和优课水平。</w:t>
      </w:r>
    </w:p>
    <w:p w:rsidR="00D70919" w:rsidRDefault="00D057E3" w:rsidP="00D70919">
      <w:pPr>
        <w:ind w:firstLineChars="200" w:firstLine="560"/>
        <w:rPr>
          <w:sz w:val="28"/>
          <w:szCs w:val="28"/>
        </w:rPr>
      </w:pPr>
      <w:r>
        <w:rPr>
          <w:rFonts w:hint="eastAsia"/>
          <w:sz w:val="28"/>
          <w:szCs w:val="28"/>
        </w:rPr>
        <w:t>在评出自治区优课后，我们在</w:t>
      </w:r>
      <w:r>
        <w:rPr>
          <w:rFonts w:hint="eastAsia"/>
          <w:sz w:val="28"/>
          <w:szCs w:val="28"/>
        </w:rPr>
        <w:t>2015</w:t>
      </w:r>
      <w:r>
        <w:rPr>
          <w:rFonts w:hint="eastAsia"/>
          <w:sz w:val="28"/>
          <w:szCs w:val="28"/>
        </w:rPr>
        <w:t>年下半年，多次举行优课展示活动，推广经验。特别是将优课送到六盘山联片贫困地区，为信息技术发展相对滞后的山区教师、乡村教师带去技术服务。</w:t>
      </w:r>
    </w:p>
    <w:p w:rsidR="00E10040" w:rsidRPr="00D70919" w:rsidRDefault="00E10040" w:rsidP="00D70919">
      <w:pPr>
        <w:ind w:firstLineChars="200" w:firstLine="560"/>
        <w:rPr>
          <w:sz w:val="28"/>
          <w:szCs w:val="28"/>
        </w:rPr>
      </w:pPr>
      <w:r>
        <w:rPr>
          <w:rFonts w:hint="eastAsia"/>
          <w:sz w:val="28"/>
          <w:szCs w:val="28"/>
        </w:rPr>
        <w:t>图片</w:t>
      </w:r>
      <w:r w:rsidR="00F63D71">
        <w:rPr>
          <w:rFonts w:hint="eastAsia"/>
          <w:sz w:val="28"/>
          <w:szCs w:val="28"/>
        </w:rPr>
        <w:t>：山区“优课”推送</w:t>
      </w:r>
    </w:p>
    <w:p w:rsidR="001D22B5" w:rsidRDefault="00301D9D" w:rsidP="001D22B5">
      <w:pPr>
        <w:ind w:firstLineChars="200" w:firstLine="562"/>
        <w:rPr>
          <w:b/>
          <w:sz w:val="28"/>
          <w:szCs w:val="28"/>
        </w:rPr>
      </w:pPr>
      <w:r>
        <w:rPr>
          <w:rFonts w:hint="eastAsia"/>
          <w:b/>
          <w:sz w:val="28"/>
          <w:szCs w:val="28"/>
        </w:rPr>
        <w:t>年度活动结束后：</w:t>
      </w:r>
      <w:r w:rsidR="00F23459">
        <w:rPr>
          <w:rFonts w:hint="eastAsia"/>
          <w:b/>
          <w:sz w:val="28"/>
          <w:szCs w:val="28"/>
        </w:rPr>
        <w:t>思考、探索并逐步建立信息化在教学中应用的</w:t>
      </w:r>
      <w:r>
        <w:rPr>
          <w:rFonts w:hint="eastAsia"/>
          <w:b/>
          <w:sz w:val="28"/>
          <w:szCs w:val="28"/>
        </w:rPr>
        <w:t>五项</w:t>
      </w:r>
      <w:r w:rsidR="00F23459">
        <w:rPr>
          <w:rFonts w:hint="eastAsia"/>
          <w:b/>
          <w:sz w:val="28"/>
          <w:szCs w:val="28"/>
        </w:rPr>
        <w:t>长效机制</w:t>
      </w:r>
    </w:p>
    <w:p w:rsidR="00F23459" w:rsidRDefault="00F23459" w:rsidP="00D70919">
      <w:pPr>
        <w:ind w:firstLineChars="200" w:firstLine="560"/>
        <w:rPr>
          <w:sz w:val="28"/>
          <w:szCs w:val="28"/>
        </w:rPr>
      </w:pPr>
      <w:r>
        <w:rPr>
          <w:rFonts w:hint="eastAsia"/>
          <w:sz w:val="28"/>
          <w:szCs w:val="28"/>
        </w:rPr>
        <w:t>机制</w:t>
      </w:r>
      <w:r w:rsidR="00D70919" w:rsidRPr="00D70919">
        <w:rPr>
          <w:rFonts w:hint="eastAsia"/>
          <w:sz w:val="28"/>
          <w:szCs w:val="28"/>
        </w:rPr>
        <w:t>一</w:t>
      </w:r>
      <w:r w:rsidR="00863C0F">
        <w:rPr>
          <w:rFonts w:hint="eastAsia"/>
          <w:sz w:val="28"/>
          <w:szCs w:val="28"/>
        </w:rPr>
        <w:t>：以</w:t>
      </w:r>
      <w:r>
        <w:rPr>
          <w:rFonts w:hint="eastAsia"/>
          <w:sz w:val="28"/>
          <w:szCs w:val="28"/>
        </w:rPr>
        <w:t>“一师一课”活动的《优课标准》</w:t>
      </w:r>
      <w:r w:rsidR="00863C0F">
        <w:rPr>
          <w:rFonts w:hint="eastAsia"/>
          <w:sz w:val="28"/>
          <w:szCs w:val="28"/>
        </w:rPr>
        <w:t>为主要依据</w:t>
      </w:r>
      <w:r>
        <w:rPr>
          <w:rFonts w:hint="eastAsia"/>
          <w:sz w:val="28"/>
          <w:szCs w:val="28"/>
        </w:rPr>
        <w:t>，</w:t>
      </w:r>
      <w:r w:rsidR="00863C0F">
        <w:rPr>
          <w:rFonts w:hint="eastAsia"/>
          <w:sz w:val="28"/>
          <w:szCs w:val="28"/>
        </w:rPr>
        <w:t>形成</w:t>
      </w:r>
      <w:r>
        <w:rPr>
          <w:rFonts w:hint="eastAsia"/>
          <w:sz w:val="28"/>
          <w:szCs w:val="28"/>
        </w:rPr>
        <w:t>自治区优课评选的普适</w:t>
      </w:r>
      <w:r w:rsidR="00863C0F">
        <w:rPr>
          <w:rFonts w:hint="eastAsia"/>
          <w:sz w:val="28"/>
          <w:szCs w:val="28"/>
        </w:rPr>
        <w:t>性标准，用指挥棒引领课堂教学发生</w:t>
      </w:r>
      <w:r>
        <w:rPr>
          <w:rFonts w:hint="eastAsia"/>
          <w:sz w:val="28"/>
          <w:szCs w:val="28"/>
        </w:rPr>
        <w:t>变革。</w:t>
      </w:r>
    </w:p>
    <w:p w:rsidR="001D22B5" w:rsidRDefault="00F23459" w:rsidP="00D70919">
      <w:pPr>
        <w:ind w:firstLineChars="200" w:firstLine="560"/>
        <w:rPr>
          <w:sz w:val="28"/>
          <w:szCs w:val="28"/>
        </w:rPr>
      </w:pPr>
      <w:r>
        <w:rPr>
          <w:rFonts w:hint="eastAsia"/>
          <w:sz w:val="28"/>
          <w:szCs w:val="28"/>
        </w:rPr>
        <w:lastRenderedPageBreak/>
        <w:t>机制二：教研室牵头</w:t>
      </w:r>
      <w:r w:rsidR="006D5B8E">
        <w:rPr>
          <w:rFonts w:hint="eastAsia"/>
          <w:sz w:val="28"/>
          <w:szCs w:val="28"/>
        </w:rPr>
        <w:t>组织</w:t>
      </w:r>
      <w:r>
        <w:rPr>
          <w:rFonts w:hint="eastAsia"/>
          <w:sz w:val="28"/>
          <w:szCs w:val="28"/>
        </w:rPr>
        <w:t>省级基础</w:t>
      </w:r>
      <w:r w:rsidR="00CB00D5">
        <w:rPr>
          <w:rFonts w:hint="eastAsia"/>
          <w:sz w:val="28"/>
          <w:szCs w:val="28"/>
        </w:rPr>
        <w:t>教育阶段</w:t>
      </w:r>
      <w:r w:rsidR="00D70919" w:rsidRPr="00D70919">
        <w:rPr>
          <w:rFonts w:hint="eastAsia"/>
          <w:sz w:val="28"/>
          <w:szCs w:val="28"/>
        </w:rPr>
        <w:t>教师</w:t>
      </w:r>
      <w:r w:rsidR="006D5B8E">
        <w:rPr>
          <w:rFonts w:hint="eastAsia"/>
          <w:sz w:val="28"/>
          <w:szCs w:val="28"/>
        </w:rPr>
        <w:t>信息化背景下的教学</w:t>
      </w:r>
      <w:r w:rsidR="00D70919" w:rsidRPr="00D70919">
        <w:rPr>
          <w:rFonts w:hint="eastAsia"/>
          <w:sz w:val="28"/>
          <w:szCs w:val="28"/>
        </w:rPr>
        <w:t>技能大赛。</w:t>
      </w:r>
      <w:r w:rsidR="00261C2C">
        <w:rPr>
          <w:rFonts w:hint="eastAsia"/>
          <w:sz w:val="28"/>
          <w:szCs w:val="28"/>
        </w:rPr>
        <w:t>在坚持板书等传统技能的基础上，我们</w:t>
      </w:r>
      <w:r w:rsidR="006D5B8E">
        <w:rPr>
          <w:rFonts w:hint="eastAsia"/>
          <w:sz w:val="28"/>
          <w:szCs w:val="28"/>
        </w:rPr>
        <w:t>将交互式电子白板使用和微课制作纳入</w:t>
      </w:r>
      <w:r>
        <w:rPr>
          <w:rFonts w:hint="eastAsia"/>
          <w:sz w:val="28"/>
          <w:szCs w:val="28"/>
        </w:rPr>
        <w:t>教师必须掌握的</w:t>
      </w:r>
      <w:r w:rsidR="00261C2C">
        <w:rPr>
          <w:rFonts w:hint="eastAsia"/>
          <w:sz w:val="28"/>
          <w:szCs w:val="28"/>
        </w:rPr>
        <w:t>教学技能</w:t>
      </w:r>
      <w:r>
        <w:rPr>
          <w:rFonts w:hint="eastAsia"/>
          <w:sz w:val="28"/>
          <w:szCs w:val="28"/>
        </w:rPr>
        <w:t>的</w:t>
      </w:r>
      <w:r w:rsidR="006D5B8E">
        <w:rPr>
          <w:rFonts w:hint="eastAsia"/>
          <w:sz w:val="28"/>
          <w:szCs w:val="28"/>
        </w:rPr>
        <w:t>比赛</w:t>
      </w:r>
      <w:r w:rsidR="00261C2C">
        <w:rPr>
          <w:rFonts w:hint="eastAsia"/>
          <w:sz w:val="28"/>
          <w:szCs w:val="28"/>
        </w:rPr>
        <w:t>范畴</w:t>
      </w:r>
      <w:r w:rsidR="006D5B8E">
        <w:rPr>
          <w:rFonts w:hint="eastAsia"/>
          <w:sz w:val="28"/>
          <w:szCs w:val="28"/>
        </w:rPr>
        <w:t>。</w:t>
      </w:r>
      <w:r w:rsidR="00F24DC7">
        <w:rPr>
          <w:rFonts w:hint="eastAsia"/>
          <w:sz w:val="28"/>
          <w:szCs w:val="28"/>
        </w:rPr>
        <w:t>对于前三</w:t>
      </w:r>
      <w:r w:rsidR="00BA7011">
        <w:rPr>
          <w:rFonts w:hint="eastAsia"/>
          <w:sz w:val="28"/>
          <w:szCs w:val="28"/>
        </w:rPr>
        <w:t>名，直接报请</w:t>
      </w:r>
      <w:r w:rsidR="00CB00D5">
        <w:rPr>
          <w:rFonts w:hint="eastAsia"/>
          <w:sz w:val="28"/>
          <w:szCs w:val="28"/>
        </w:rPr>
        <w:t>自治区总工会授予“五一劳动奖章”。</w:t>
      </w:r>
    </w:p>
    <w:p w:rsidR="006D5B8E" w:rsidRPr="00D70919" w:rsidRDefault="006D5B8E" w:rsidP="00D70919">
      <w:pPr>
        <w:ind w:firstLineChars="200" w:firstLine="560"/>
        <w:rPr>
          <w:sz w:val="28"/>
          <w:szCs w:val="28"/>
        </w:rPr>
      </w:pPr>
      <w:r>
        <w:rPr>
          <w:rFonts w:hint="eastAsia"/>
          <w:sz w:val="28"/>
          <w:szCs w:val="28"/>
        </w:rPr>
        <w:t>链接：</w:t>
      </w:r>
      <w:r w:rsidR="00F63D71">
        <w:rPr>
          <w:rFonts w:hint="eastAsia"/>
          <w:sz w:val="28"/>
          <w:szCs w:val="28"/>
        </w:rPr>
        <w:t>新一轮教学技能大赛安排文件和过程图片</w:t>
      </w:r>
    </w:p>
    <w:p w:rsidR="00D70919" w:rsidRDefault="00F23459" w:rsidP="00D70919">
      <w:pPr>
        <w:ind w:firstLineChars="200" w:firstLine="560"/>
        <w:rPr>
          <w:sz w:val="28"/>
          <w:szCs w:val="28"/>
        </w:rPr>
      </w:pPr>
      <w:r>
        <w:rPr>
          <w:rFonts w:hint="eastAsia"/>
          <w:sz w:val="28"/>
          <w:szCs w:val="28"/>
        </w:rPr>
        <w:t>机制三：</w:t>
      </w:r>
      <w:r w:rsidR="006D5B8E">
        <w:rPr>
          <w:rFonts w:hint="eastAsia"/>
          <w:sz w:val="28"/>
          <w:szCs w:val="28"/>
        </w:rPr>
        <w:t>推进</w:t>
      </w:r>
      <w:r w:rsidR="00D70919" w:rsidRPr="00D70919">
        <w:rPr>
          <w:rFonts w:hint="eastAsia"/>
          <w:sz w:val="28"/>
          <w:szCs w:val="28"/>
        </w:rPr>
        <w:t>信息化资源有效应用试点学校</w:t>
      </w:r>
      <w:r w:rsidR="006D5B8E">
        <w:rPr>
          <w:rFonts w:hint="eastAsia"/>
          <w:sz w:val="28"/>
          <w:szCs w:val="28"/>
        </w:rPr>
        <w:t>工作</w:t>
      </w:r>
      <w:r w:rsidR="00D70919" w:rsidRPr="00D70919">
        <w:rPr>
          <w:rFonts w:hint="eastAsia"/>
          <w:sz w:val="28"/>
          <w:szCs w:val="28"/>
        </w:rPr>
        <w:t>。</w:t>
      </w:r>
      <w:r w:rsidR="00BA7011">
        <w:rPr>
          <w:rFonts w:hint="eastAsia"/>
          <w:sz w:val="28"/>
          <w:szCs w:val="28"/>
        </w:rPr>
        <w:t>教研室直接主管着</w:t>
      </w:r>
      <w:r w:rsidR="00D057E3">
        <w:rPr>
          <w:rFonts w:hint="eastAsia"/>
          <w:sz w:val="28"/>
          <w:szCs w:val="28"/>
        </w:rPr>
        <w:t>信息化</w:t>
      </w:r>
      <w:r w:rsidR="00BA7011">
        <w:rPr>
          <w:rFonts w:hint="eastAsia"/>
          <w:sz w:val="28"/>
          <w:szCs w:val="28"/>
        </w:rPr>
        <w:t>教学</w:t>
      </w:r>
      <w:r w:rsidR="00D057E3">
        <w:rPr>
          <w:rFonts w:hint="eastAsia"/>
          <w:sz w:val="28"/>
          <w:szCs w:val="28"/>
        </w:rPr>
        <w:t>资源有效应用试点学校</w:t>
      </w:r>
      <w:r w:rsidR="00D057E3">
        <w:rPr>
          <w:rFonts w:hint="eastAsia"/>
          <w:sz w:val="28"/>
          <w:szCs w:val="28"/>
        </w:rPr>
        <w:t>43</w:t>
      </w:r>
      <w:r w:rsidR="00D057E3">
        <w:rPr>
          <w:rFonts w:hint="eastAsia"/>
          <w:sz w:val="28"/>
          <w:szCs w:val="28"/>
        </w:rPr>
        <w:t>个，</w:t>
      </w:r>
      <w:r w:rsidR="006D5B8E">
        <w:rPr>
          <w:rFonts w:hint="eastAsia"/>
          <w:sz w:val="28"/>
          <w:szCs w:val="28"/>
        </w:rPr>
        <w:t>为每个县设立信息化</w:t>
      </w:r>
      <w:r w:rsidR="00BA7011">
        <w:rPr>
          <w:rFonts w:hint="eastAsia"/>
          <w:sz w:val="28"/>
          <w:szCs w:val="28"/>
        </w:rPr>
        <w:t>教学资源有效</w:t>
      </w:r>
      <w:r w:rsidR="006D5B8E">
        <w:rPr>
          <w:rFonts w:hint="eastAsia"/>
          <w:sz w:val="28"/>
          <w:szCs w:val="28"/>
        </w:rPr>
        <w:t>应用试点学校</w:t>
      </w:r>
      <w:r w:rsidR="006D5B8E">
        <w:rPr>
          <w:rFonts w:hint="eastAsia"/>
          <w:sz w:val="28"/>
          <w:szCs w:val="28"/>
        </w:rPr>
        <w:t>1</w:t>
      </w:r>
      <w:r w:rsidR="006D5B8E">
        <w:rPr>
          <w:rFonts w:hint="eastAsia"/>
          <w:sz w:val="28"/>
          <w:szCs w:val="28"/>
        </w:rPr>
        <w:t>——</w:t>
      </w:r>
      <w:r w:rsidR="006D5B8E">
        <w:rPr>
          <w:rFonts w:hint="eastAsia"/>
          <w:sz w:val="28"/>
          <w:szCs w:val="28"/>
        </w:rPr>
        <w:t>2</w:t>
      </w:r>
      <w:r w:rsidR="006D5B8E">
        <w:rPr>
          <w:rFonts w:hint="eastAsia"/>
          <w:sz w:val="28"/>
          <w:szCs w:val="28"/>
        </w:rPr>
        <w:t>所，建立种子学校，发挥辐射</w:t>
      </w:r>
      <w:r w:rsidR="00D057E3">
        <w:rPr>
          <w:rFonts w:hint="eastAsia"/>
          <w:sz w:val="28"/>
          <w:szCs w:val="28"/>
        </w:rPr>
        <w:t>带动</w:t>
      </w:r>
      <w:r w:rsidR="006D5B8E">
        <w:rPr>
          <w:rFonts w:hint="eastAsia"/>
          <w:sz w:val="28"/>
          <w:szCs w:val="28"/>
        </w:rPr>
        <w:t>作用</w:t>
      </w:r>
      <w:r w:rsidR="00D057E3">
        <w:rPr>
          <w:rFonts w:hint="eastAsia"/>
          <w:sz w:val="28"/>
          <w:szCs w:val="28"/>
        </w:rPr>
        <w:t>。</w:t>
      </w:r>
    </w:p>
    <w:p w:rsidR="006D5B8E" w:rsidRPr="006D5B8E" w:rsidRDefault="006D5B8E" w:rsidP="00D70919">
      <w:pPr>
        <w:ind w:firstLineChars="200" w:firstLine="560"/>
        <w:rPr>
          <w:sz w:val="28"/>
          <w:szCs w:val="28"/>
        </w:rPr>
      </w:pPr>
      <w:r>
        <w:rPr>
          <w:rFonts w:hint="eastAsia"/>
          <w:sz w:val="28"/>
          <w:szCs w:val="28"/>
        </w:rPr>
        <w:t>链接：</w:t>
      </w:r>
    </w:p>
    <w:p w:rsidR="00D70919" w:rsidRDefault="00F23459" w:rsidP="00D70919">
      <w:pPr>
        <w:ind w:firstLineChars="200" w:firstLine="560"/>
        <w:rPr>
          <w:sz w:val="28"/>
          <w:szCs w:val="28"/>
        </w:rPr>
      </w:pPr>
      <w:r>
        <w:rPr>
          <w:rFonts w:hint="eastAsia"/>
          <w:sz w:val="28"/>
          <w:szCs w:val="28"/>
        </w:rPr>
        <w:t>机制四：</w:t>
      </w:r>
      <w:r w:rsidR="00261C2C">
        <w:rPr>
          <w:rFonts w:hint="eastAsia"/>
          <w:sz w:val="28"/>
          <w:szCs w:val="28"/>
        </w:rPr>
        <w:t>教研室</w:t>
      </w:r>
      <w:r w:rsidR="006D5B8E">
        <w:rPr>
          <w:rFonts w:hint="eastAsia"/>
          <w:sz w:val="28"/>
          <w:szCs w:val="28"/>
        </w:rPr>
        <w:t>在</w:t>
      </w:r>
      <w:r w:rsidR="00261C2C">
        <w:rPr>
          <w:rFonts w:hint="eastAsia"/>
          <w:sz w:val="28"/>
          <w:szCs w:val="28"/>
        </w:rPr>
        <w:t>承办的</w:t>
      </w:r>
      <w:r w:rsidR="006D5B8E">
        <w:rPr>
          <w:rFonts w:hint="eastAsia"/>
          <w:sz w:val="28"/>
          <w:szCs w:val="28"/>
        </w:rPr>
        <w:t>全区中小学校教师</w:t>
      </w:r>
      <w:r w:rsidR="00D70919" w:rsidRPr="00D70919">
        <w:rPr>
          <w:rFonts w:hint="eastAsia"/>
          <w:sz w:val="28"/>
          <w:szCs w:val="28"/>
        </w:rPr>
        <w:t>继续教育</w:t>
      </w:r>
      <w:r w:rsidR="006D5B8E">
        <w:rPr>
          <w:rFonts w:hint="eastAsia"/>
          <w:sz w:val="28"/>
          <w:szCs w:val="28"/>
        </w:rPr>
        <w:t>中，从课程开设到考试评价，都突出信息化</w:t>
      </w:r>
      <w:r w:rsidR="00D057E3">
        <w:rPr>
          <w:rFonts w:hint="eastAsia"/>
          <w:sz w:val="28"/>
          <w:szCs w:val="28"/>
        </w:rPr>
        <w:t>手段在教学中有效应用</w:t>
      </w:r>
      <w:r w:rsidR="006D5B8E">
        <w:rPr>
          <w:rFonts w:hint="eastAsia"/>
          <w:sz w:val="28"/>
          <w:szCs w:val="28"/>
        </w:rPr>
        <w:t>的因素。</w:t>
      </w:r>
    </w:p>
    <w:p w:rsidR="006D5B8E" w:rsidRPr="006D5B8E" w:rsidRDefault="006D5B8E" w:rsidP="00D70919">
      <w:pPr>
        <w:ind w:firstLineChars="200" w:firstLine="560"/>
        <w:rPr>
          <w:sz w:val="28"/>
          <w:szCs w:val="28"/>
        </w:rPr>
      </w:pPr>
      <w:r>
        <w:rPr>
          <w:rFonts w:hint="eastAsia"/>
          <w:sz w:val="28"/>
          <w:szCs w:val="28"/>
        </w:rPr>
        <w:t>链接</w:t>
      </w:r>
    </w:p>
    <w:p w:rsidR="00D70919" w:rsidRDefault="00F23459" w:rsidP="00D70919">
      <w:pPr>
        <w:ind w:firstLineChars="200" w:firstLine="560"/>
        <w:rPr>
          <w:sz w:val="28"/>
          <w:szCs w:val="28"/>
        </w:rPr>
      </w:pPr>
      <w:r>
        <w:rPr>
          <w:rFonts w:hint="eastAsia"/>
          <w:sz w:val="28"/>
          <w:szCs w:val="28"/>
        </w:rPr>
        <w:t>机制五：</w:t>
      </w:r>
      <w:r w:rsidR="00D057E3">
        <w:rPr>
          <w:rFonts w:hint="eastAsia"/>
          <w:sz w:val="28"/>
          <w:szCs w:val="28"/>
        </w:rPr>
        <w:t>在</w:t>
      </w:r>
      <w:r w:rsidR="00261C2C">
        <w:rPr>
          <w:rFonts w:hint="eastAsia"/>
          <w:sz w:val="28"/>
          <w:szCs w:val="28"/>
        </w:rPr>
        <w:t>我部门主管的</w:t>
      </w:r>
      <w:r w:rsidR="00D70919">
        <w:rPr>
          <w:rFonts w:hint="eastAsia"/>
          <w:sz w:val="28"/>
          <w:szCs w:val="28"/>
        </w:rPr>
        <w:t>第四届</w:t>
      </w:r>
      <w:r w:rsidR="00D057E3">
        <w:rPr>
          <w:rFonts w:hint="eastAsia"/>
          <w:sz w:val="28"/>
          <w:szCs w:val="28"/>
        </w:rPr>
        <w:t>自治区</w:t>
      </w:r>
      <w:r w:rsidR="00D70919">
        <w:rPr>
          <w:rFonts w:hint="eastAsia"/>
          <w:sz w:val="28"/>
          <w:szCs w:val="28"/>
        </w:rPr>
        <w:t>基础教育课题</w:t>
      </w:r>
      <w:r w:rsidR="00261C2C">
        <w:rPr>
          <w:rFonts w:hint="eastAsia"/>
          <w:sz w:val="28"/>
          <w:szCs w:val="28"/>
        </w:rPr>
        <w:t>中，</w:t>
      </w:r>
      <w:r w:rsidR="00D70919">
        <w:rPr>
          <w:rFonts w:hint="eastAsia"/>
          <w:sz w:val="28"/>
          <w:szCs w:val="28"/>
        </w:rPr>
        <w:t>立项</w:t>
      </w:r>
      <w:r w:rsidR="00AF40AA">
        <w:rPr>
          <w:rFonts w:hint="eastAsia"/>
          <w:sz w:val="28"/>
          <w:szCs w:val="28"/>
        </w:rPr>
        <w:t>优先突出信息技术与教学</w:t>
      </w:r>
      <w:r w:rsidR="00261C2C">
        <w:rPr>
          <w:rFonts w:hint="eastAsia"/>
          <w:sz w:val="28"/>
          <w:szCs w:val="28"/>
        </w:rPr>
        <w:t>融合</w:t>
      </w:r>
      <w:r w:rsidR="00D70919">
        <w:rPr>
          <w:rFonts w:hint="eastAsia"/>
          <w:sz w:val="28"/>
          <w:szCs w:val="28"/>
        </w:rPr>
        <w:t>。</w:t>
      </w:r>
      <w:r w:rsidR="00AF40AA">
        <w:rPr>
          <w:rFonts w:hint="eastAsia"/>
          <w:sz w:val="28"/>
          <w:szCs w:val="28"/>
        </w:rPr>
        <w:t>目前</w:t>
      </w:r>
      <w:r w:rsidR="006D5B8E">
        <w:rPr>
          <w:rFonts w:hint="eastAsia"/>
          <w:sz w:val="28"/>
          <w:szCs w:val="28"/>
        </w:rPr>
        <w:t>立项总课题数</w:t>
      </w:r>
      <w:r w:rsidR="009D787C">
        <w:rPr>
          <w:rFonts w:hint="eastAsia"/>
          <w:sz w:val="28"/>
          <w:szCs w:val="28"/>
        </w:rPr>
        <w:t>763</w:t>
      </w:r>
      <w:r w:rsidR="009D787C">
        <w:rPr>
          <w:rFonts w:hint="eastAsia"/>
          <w:sz w:val="28"/>
          <w:szCs w:val="28"/>
        </w:rPr>
        <w:t>个，</w:t>
      </w:r>
      <w:r w:rsidR="006D5B8E">
        <w:rPr>
          <w:rFonts w:hint="eastAsia"/>
          <w:sz w:val="28"/>
          <w:szCs w:val="28"/>
        </w:rPr>
        <w:t>与信息化有关的为</w:t>
      </w:r>
      <w:r w:rsidR="009D787C">
        <w:rPr>
          <w:rFonts w:hint="eastAsia"/>
          <w:sz w:val="28"/>
          <w:szCs w:val="28"/>
        </w:rPr>
        <w:t>125</w:t>
      </w:r>
      <w:r w:rsidR="009D787C">
        <w:rPr>
          <w:rFonts w:hint="eastAsia"/>
          <w:sz w:val="28"/>
          <w:szCs w:val="28"/>
        </w:rPr>
        <w:t>项，占比</w:t>
      </w:r>
      <w:r w:rsidR="009D787C">
        <w:rPr>
          <w:rFonts w:hint="eastAsia"/>
          <w:sz w:val="28"/>
          <w:szCs w:val="28"/>
        </w:rPr>
        <w:t>16%</w:t>
      </w:r>
      <w:r w:rsidR="009D787C">
        <w:rPr>
          <w:rFonts w:hint="eastAsia"/>
          <w:sz w:val="28"/>
          <w:szCs w:val="28"/>
        </w:rPr>
        <w:t>。</w:t>
      </w:r>
    </w:p>
    <w:p w:rsidR="006D5B8E" w:rsidRPr="00D70919" w:rsidRDefault="006D5B8E" w:rsidP="00D70919">
      <w:pPr>
        <w:ind w:firstLineChars="200" w:firstLine="560"/>
        <w:rPr>
          <w:sz w:val="28"/>
          <w:szCs w:val="28"/>
        </w:rPr>
      </w:pPr>
      <w:r>
        <w:rPr>
          <w:rFonts w:hint="eastAsia"/>
          <w:sz w:val="28"/>
          <w:szCs w:val="28"/>
        </w:rPr>
        <w:t>（图）</w:t>
      </w:r>
    </w:p>
    <w:p w:rsidR="00AF40AA" w:rsidRDefault="00F23459" w:rsidP="00AF40AA">
      <w:pPr>
        <w:ind w:firstLineChars="200" w:firstLine="560"/>
        <w:rPr>
          <w:sz w:val="28"/>
          <w:szCs w:val="28"/>
        </w:rPr>
      </w:pPr>
      <w:r>
        <w:rPr>
          <w:rFonts w:hint="eastAsia"/>
          <w:sz w:val="28"/>
          <w:szCs w:val="28"/>
        </w:rPr>
        <w:t xml:space="preserve"> </w:t>
      </w:r>
      <w:r w:rsidR="00AF40AA">
        <w:rPr>
          <w:rFonts w:hint="eastAsia"/>
          <w:sz w:val="28"/>
          <w:szCs w:val="28"/>
        </w:rPr>
        <w:t>“一师一优课</w:t>
      </w:r>
      <w:r w:rsidR="00AF40AA">
        <w:rPr>
          <w:rFonts w:hint="eastAsia"/>
          <w:sz w:val="28"/>
          <w:szCs w:val="28"/>
        </w:rPr>
        <w:t xml:space="preserve"> </w:t>
      </w:r>
      <w:r w:rsidR="00AF40AA">
        <w:rPr>
          <w:rFonts w:hint="eastAsia"/>
          <w:sz w:val="28"/>
          <w:szCs w:val="28"/>
        </w:rPr>
        <w:t>一课一名师”活动，对于</w:t>
      </w:r>
      <w:r w:rsidR="00D94515">
        <w:rPr>
          <w:rFonts w:hint="eastAsia"/>
          <w:sz w:val="28"/>
          <w:szCs w:val="28"/>
        </w:rPr>
        <w:t>在教师群体普及教育信息技术</w:t>
      </w:r>
      <w:r w:rsidR="00AF40AA">
        <w:rPr>
          <w:rFonts w:hint="eastAsia"/>
          <w:sz w:val="28"/>
          <w:szCs w:val="28"/>
        </w:rPr>
        <w:t>和优质教学资源形成具有重要的推动作用。我们期待着在</w:t>
      </w:r>
      <w:r w:rsidR="00AF40AA">
        <w:rPr>
          <w:rFonts w:hint="eastAsia"/>
          <w:sz w:val="28"/>
          <w:szCs w:val="28"/>
        </w:rPr>
        <w:t>2015</w:t>
      </w:r>
      <w:r w:rsidR="00AF40AA">
        <w:rPr>
          <w:rFonts w:hint="eastAsia"/>
          <w:sz w:val="28"/>
          <w:szCs w:val="28"/>
        </w:rPr>
        <w:t>——</w:t>
      </w:r>
      <w:r w:rsidR="00AF40AA">
        <w:rPr>
          <w:rFonts w:hint="eastAsia"/>
          <w:sz w:val="28"/>
          <w:szCs w:val="28"/>
        </w:rPr>
        <w:t>2016</w:t>
      </w:r>
      <w:r w:rsidR="00D94515">
        <w:rPr>
          <w:rFonts w:hint="eastAsia"/>
          <w:sz w:val="28"/>
          <w:szCs w:val="28"/>
        </w:rPr>
        <w:t>年度活动中，能进一步优化课堂教学形态</w:t>
      </w:r>
      <w:r w:rsidR="00AF40AA">
        <w:rPr>
          <w:rFonts w:hint="eastAsia"/>
          <w:sz w:val="28"/>
          <w:szCs w:val="28"/>
        </w:rPr>
        <w:t>，能进一步转化学生学习方式，用技术引领课堂教学走向</w:t>
      </w:r>
      <w:r w:rsidR="00665685">
        <w:rPr>
          <w:rFonts w:hint="eastAsia"/>
          <w:sz w:val="28"/>
          <w:szCs w:val="28"/>
        </w:rPr>
        <w:t>深度而良性的</w:t>
      </w:r>
      <w:r w:rsidR="00AF40AA">
        <w:rPr>
          <w:rFonts w:hint="eastAsia"/>
          <w:sz w:val="28"/>
          <w:szCs w:val="28"/>
        </w:rPr>
        <w:t>变革。</w:t>
      </w:r>
    </w:p>
    <w:p w:rsidR="00F24DC7" w:rsidRPr="00177CC4" w:rsidRDefault="00AF40AA" w:rsidP="00D70919">
      <w:pPr>
        <w:ind w:firstLineChars="200" w:firstLine="560"/>
        <w:rPr>
          <w:sz w:val="28"/>
          <w:szCs w:val="28"/>
        </w:rPr>
      </w:pPr>
      <w:r>
        <w:rPr>
          <w:rFonts w:hint="eastAsia"/>
          <w:sz w:val="28"/>
          <w:szCs w:val="28"/>
        </w:rPr>
        <w:t>敬请指正，</w:t>
      </w:r>
      <w:r w:rsidR="00F24DC7">
        <w:rPr>
          <w:rFonts w:hint="eastAsia"/>
          <w:sz w:val="28"/>
          <w:szCs w:val="28"/>
        </w:rPr>
        <w:t>谢谢</w:t>
      </w:r>
      <w:r>
        <w:rPr>
          <w:rFonts w:hint="eastAsia"/>
          <w:sz w:val="28"/>
          <w:szCs w:val="28"/>
        </w:rPr>
        <w:t>！</w:t>
      </w:r>
    </w:p>
    <w:sectPr w:rsidR="00F24DC7" w:rsidRPr="00177CC4" w:rsidSect="00F418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A37" w:rsidRDefault="00153A37" w:rsidP="001F30A6">
      <w:r>
        <w:separator/>
      </w:r>
    </w:p>
  </w:endnote>
  <w:endnote w:type="continuationSeparator" w:id="1">
    <w:p w:rsidR="00153A37" w:rsidRDefault="00153A37" w:rsidP="001F30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A37" w:rsidRDefault="00153A37" w:rsidP="001F30A6">
      <w:r>
        <w:separator/>
      </w:r>
    </w:p>
  </w:footnote>
  <w:footnote w:type="continuationSeparator" w:id="1">
    <w:p w:rsidR="00153A37" w:rsidRDefault="00153A37" w:rsidP="001F30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30A6"/>
    <w:rsid w:val="0002187B"/>
    <w:rsid w:val="00033EEB"/>
    <w:rsid w:val="0012595E"/>
    <w:rsid w:val="00153A37"/>
    <w:rsid w:val="00177CC4"/>
    <w:rsid w:val="001D22B5"/>
    <w:rsid w:val="001F30A6"/>
    <w:rsid w:val="00261C2C"/>
    <w:rsid w:val="002954AB"/>
    <w:rsid w:val="00301D9D"/>
    <w:rsid w:val="003436E0"/>
    <w:rsid w:val="003A67E5"/>
    <w:rsid w:val="004038BF"/>
    <w:rsid w:val="004C4828"/>
    <w:rsid w:val="004E5448"/>
    <w:rsid w:val="00576D44"/>
    <w:rsid w:val="00665685"/>
    <w:rsid w:val="006D5B8E"/>
    <w:rsid w:val="006E76BA"/>
    <w:rsid w:val="008627C9"/>
    <w:rsid w:val="00863C0F"/>
    <w:rsid w:val="008A7A07"/>
    <w:rsid w:val="008E2CE2"/>
    <w:rsid w:val="009056E3"/>
    <w:rsid w:val="009C0F33"/>
    <w:rsid w:val="009D787C"/>
    <w:rsid w:val="009E1625"/>
    <w:rsid w:val="00A32BE1"/>
    <w:rsid w:val="00A4182F"/>
    <w:rsid w:val="00AF40AA"/>
    <w:rsid w:val="00BA03B4"/>
    <w:rsid w:val="00BA7011"/>
    <w:rsid w:val="00BD7DA7"/>
    <w:rsid w:val="00C62F47"/>
    <w:rsid w:val="00C70F50"/>
    <w:rsid w:val="00CB00D5"/>
    <w:rsid w:val="00D057E3"/>
    <w:rsid w:val="00D51F3B"/>
    <w:rsid w:val="00D70919"/>
    <w:rsid w:val="00D94515"/>
    <w:rsid w:val="00DF49FE"/>
    <w:rsid w:val="00E10040"/>
    <w:rsid w:val="00EA0D54"/>
    <w:rsid w:val="00F23459"/>
    <w:rsid w:val="00F24DC7"/>
    <w:rsid w:val="00F41591"/>
    <w:rsid w:val="00F41867"/>
    <w:rsid w:val="00F502C2"/>
    <w:rsid w:val="00F63D71"/>
    <w:rsid w:val="00F82E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8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30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F30A6"/>
    <w:rPr>
      <w:sz w:val="18"/>
      <w:szCs w:val="18"/>
    </w:rPr>
  </w:style>
  <w:style w:type="paragraph" w:styleId="a4">
    <w:name w:val="footer"/>
    <w:basedOn w:val="a"/>
    <w:link w:val="Char0"/>
    <w:uiPriority w:val="99"/>
    <w:semiHidden/>
    <w:unhideWhenUsed/>
    <w:rsid w:val="001F30A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F30A6"/>
    <w:rPr>
      <w:sz w:val="18"/>
      <w:szCs w:val="18"/>
    </w:rPr>
  </w:style>
  <w:style w:type="paragraph" w:styleId="a5">
    <w:name w:val="Balloon Text"/>
    <w:basedOn w:val="a"/>
    <w:link w:val="Char1"/>
    <w:uiPriority w:val="99"/>
    <w:semiHidden/>
    <w:unhideWhenUsed/>
    <w:rsid w:val="009D787C"/>
    <w:rPr>
      <w:sz w:val="18"/>
      <w:szCs w:val="18"/>
    </w:rPr>
  </w:style>
  <w:style w:type="character" w:customStyle="1" w:styleId="Char1">
    <w:name w:val="批注框文本 Char"/>
    <w:basedOn w:val="a0"/>
    <w:link w:val="a5"/>
    <w:uiPriority w:val="99"/>
    <w:semiHidden/>
    <w:rsid w:val="009D787C"/>
    <w:rPr>
      <w:sz w:val="18"/>
      <w:szCs w:val="18"/>
    </w:rPr>
  </w:style>
</w:styles>
</file>

<file path=word/webSettings.xml><?xml version="1.0" encoding="utf-8"?>
<w:webSettings xmlns:r="http://schemas.openxmlformats.org/officeDocument/2006/relationships" xmlns:w="http://schemas.openxmlformats.org/wordprocessingml/2006/main">
  <w:divs>
    <w:div w:id="1007248568">
      <w:bodyDiv w:val="1"/>
      <w:marLeft w:val="0"/>
      <w:marRight w:val="0"/>
      <w:marTop w:val="0"/>
      <w:marBottom w:val="0"/>
      <w:divBdr>
        <w:top w:val="none" w:sz="0" w:space="0" w:color="auto"/>
        <w:left w:val="none" w:sz="0" w:space="0" w:color="auto"/>
        <w:bottom w:val="none" w:sz="0" w:space="0" w:color="auto"/>
        <w:right w:val="none" w:sz="0" w:space="0" w:color="auto"/>
      </w:divBdr>
      <w:divsChild>
        <w:div w:id="97066861">
          <w:marLeft w:val="0"/>
          <w:marRight w:val="0"/>
          <w:marTop w:val="0"/>
          <w:marBottom w:val="0"/>
          <w:divBdr>
            <w:top w:val="none" w:sz="0" w:space="0" w:color="auto"/>
            <w:left w:val="none" w:sz="0" w:space="0" w:color="auto"/>
            <w:bottom w:val="none" w:sz="0" w:space="0" w:color="auto"/>
            <w:right w:val="none" w:sz="0" w:space="0" w:color="auto"/>
          </w:divBdr>
          <w:divsChild>
            <w:div w:id="686097865">
              <w:marLeft w:val="0"/>
              <w:marRight w:val="0"/>
              <w:marTop w:val="300"/>
              <w:marBottom w:val="0"/>
              <w:divBdr>
                <w:top w:val="none" w:sz="0" w:space="0" w:color="auto"/>
                <w:left w:val="none" w:sz="0" w:space="0" w:color="auto"/>
                <w:bottom w:val="none" w:sz="0" w:space="0" w:color="auto"/>
                <w:right w:val="none" w:sz="0" w:space="0" w:color="auto"/>
              </w:divBdr>
              <w:divsChild>
                <w:div w:id="1974477234">
                  <w:marLeft w:val="0"/>
                  <w:marRight w:val="0"/>
                  <w:marTop w:val="0"/>
                  <w:marBottom w:val="0"/>
                  <w:divBdr>
                    <w:top w:val="single" w:sz="6" w:space="0" w:color="E5E5E5"/>
                    <w:left w:val="single" w:sz="6" w:space="0" w:color="E5E5E5"/>
                    <w:bottom w:val="single" w:sz="6" w:space="0" w:color="E5E5E5"/>
                    <w:right w:val="single" w:sz="6" w:space="0" w:color="E5E5E5"/>
                  </w:divBdr>
                  <w:divsChild>
                    <w:div w:id="2012023398">
                      <w:marLeft w:val="0"/>
                      <w:marRight w:val="0"/>
                      <w:marTop w:val="0"/>
                      <w:marBottom w:val="0"/>
                      <w:divBdr>
                        <w:top w:val="none" w:sz="0" w:space="0" w:color="auto"/>
                        <w:left w:val="none" w:sz="0" w:space="0" w:color="auto"/>
                        <w:bottom w:val="none" w:sz="0" w:space="0" w:color="auto"/>
                        <w:right w:val="none" w:sz="0" w:space="0" w:color="auto"/>
                      </w:divBdr>
                      <w:divsChild>
                        <w:div w:id="2020354267">
                          <w:marLeft w:val="0"/>
                          <w:marRight w:val="0"/>
                          <w:marTop w:val="0"/>
                          <w:marBottom w:val="225"/>
                          <w:divBdr>
                            <w:top w:val="none" w:sz="0" w:space="0" w:color="auto"/>
                            <w:left w:val="none" w:sz="0" w:space="0" w:color="auto"/>
                            <w:bottom w:val="none" w:sz="0" w:space="0" w:color="auto"/>
                            <w:right w:val="none" w:sz="0" w:space="0" w:color="auto"/>
                          </w:divBdr>
                          <w:divsChild>
                            <w:div w:id="19300392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763</TotalTime>
  <Pages>4</Pages>
  <Words>311</Words>
  <Characters>1776</Characters>
  <Application>Microsoft Office Word</Application>
  <DocSecurity>0</DocSecurity>
  <Lines>14</Lines>
  <Paragraphs>4</Paragraphs>
  <ScaleCrop>false</ScaleCrop>
  <Company>china</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2016-04-07T09:28:00Z</cp:lastPrinted>
  <dcterms:created xsi:type="dcterms:W3CDTF">2016-03-28T00:26:00Z</dcterms:created>
  <dcterms:modified xsi:type="dcterms:W3CDTF">2016-04-08T00:55:00Z</dcterms:modified>
</cp:coreProperties>
</file>